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722" w:rsidRDefault="00D443AF" w:rsidP="00241722">
      <w:pPr>
        <w:pStyle w:val="a4"/>
        <w:spacing w:before="0" w:beforeAutospacing="0" w:after="0" w:afterAutospacing="0"/>
        <w:ind w:firstLine="369"/>
        <w:jc w:val="center"/>
        <w:rPr>
          <w:b/>
          <w:color w:val="000000"/>
          <w:sz w:val="28"/>
          <w:szCs w:val="28"/>
        </w:rPr>
      </w:pPr>
      <w:r w:rsidRPr="00241722">
        <w:rPr>
          <w:b/>
          <w:bCs/>
          <w:sz w:val="32"/>
          <w:szCs w:val="32"/>
        </w:rPr>
        <w:t>Информационный бюллетень</w:t>
      </w:r>
      <w:r w:rsidR="00241722" w:rsidRPr="00241722">
        <w:rPr>
          <w:b/>
          <w:bCs/>
          <w:sz w:val="32"/>
          <w:szCs w:val="32"/>
        </w:rPr>
        <w:t xml:space="preserve"> к педсовету</w:t>
      </w:r>
      <w:r w:rsidRPr="00241722">
        <w:rPr>
          <w:b/>
          <w:bCs/>
          <w:sz w:val="28"/>
          <w:szCs w:val="28"/>
        </w:rPr>
        <w:t xml:space="preserve"> </w:t>
      </w:r>
    </w:p>
    <w:p w:rsidR="00241722" w:rsidRPr="00241722" w:rsidRDefault="00241722" w:rsidP="00241722">
      <w:pPr>
        <w:pStyle w:val="a4"/>
        <w:spacing w:before="0" w:beforeAutospacing="0" w:after="0" w:afterAutospacing="0"/>
        <w:ind w:firstLine="369"/>
        <w:jc w:val="center"/>
        <w:rPr>
          <w:b/>
          <w:color w:val="000000"/>
          <w:sz w:val="28"/>
          <w:szCs w:val="28"/>
        </w:rPr>
      </w:pPr>
      <w:r w:rsidRPr="00241722">
        <w:rPr>
          <w:b/>
          <w:color w:val="000000"/>
          <w:sz w:val="28"/>
          <w:szCs w:val="28"/>
        </w:rPr>
        <w:t>«Современные требования ФГОС к качеству образования: специфика отбора содержания и технологий его реализации»</w:t>
      </w:r>
    </w:p>
    <w:p w:rsidR="00A63A19" w:rsidRDefault="00D443AF" w:rsidP="00A63A19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Федеральный государственный образовательный стандарт - как понятие</w:t>
      </w:r>
      <w:r w:rsidR="002417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 Стандар</w:t>
      </w:r>
      <w:proofErr w:type="gramStart"/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 англ.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443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standard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норма, образец) в широком смысле слова — образец, эталон, модель, принимаемые за исходные для сопоставления с ними др. подобных объектов. Стандарт в Российской Федерации — документ,  устанавливающий комплекс норм, правил, требований к объекту.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      Образовательный стандарт 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устанавливает ряд требований к содержанию, структуре и условиям образования детей на разных ступенях обучения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Утверждение</w:t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стандартов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 ФГОС начального общего образования 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утвержден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приказом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 6 октября 2009 года №373 (зарегистрирован Минюстом России 22 декабря 2009 года №15785);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ФГОС основного общего образования – утвержден приказом Министерства образования и науки Российской Федерации от 17 декабря 2010 г. № 1897;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 ФГОС среднего (полного) общего образования утвержден приказом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17 мая 2012 г. №413 (зарегистрирован в Минюсте России 7 июня 2012 г. № 24480).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1 сентября 2011 года во всех школах страны вводится ФГОС начального общего образования.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1 сентября 2015 года – ФГОС основного общего образования.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1 сентября 2020 года – ФГОС среднего общего образования.</w:t>
      </w:r>
    </w:p>
    <w:p w:rsidR="00241722" w:rsidRDefault="00D443AF" w:rsidP="00A63A19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Отличительной особенностью нового стандарта является его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деятельностный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 характер, ставящий главной целью развитие личности учащегося. Система образования отказывается от традиционного представления результатов обучения в виде знаний, умений и навыков; формулировки стандарта указывают реальные виды деятельности, которыми у</w:t>
      </w:r>
      <w:r w:rsidR="00A63A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чащийся должен овладеть к концу 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обучения. Требования к результатам обучения сформулированы в виде личностных,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метапредметных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предметных результатов.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Понятие и сущность УУД: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широком значении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термин «универсальные учебные действия» означает умение учиться, т. е. способность субъекта к саморазвитию и самосовершенствованию путем сознательного и активного присвоения нового социального опыта.  В более</w:t>
      </w:r>
      <w:r w:rsidR="00A63A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узком (собственно психологическом) значении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этот термин можно определить как совокупность способов действия учащегося (а также связанных с ними навыков учебной работы), обеспечивающих самостоятельное усвоение новых знаний, формирование умений, включая организацию этого процесса.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Универсальный характер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учебных действий проявляется в том, что они: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носят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надпредметный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метапредметный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характер; обеспечивают целостность общекультурного, личностного и познавательного развития и саморазвития личности;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обеспечивают преемственность всех ступеней образовательного процесса;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лежат в основе организации и регуляции любой деятельности учащегося независимо от её специально-предметного содержания.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 (УУД)</w:t>
      </w:r>
      <w:r w:rsidR="00A63A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подразделяются на 4 группы: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регулятивные,</w:t>
      </w:r>
      <w:r w:rsid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личностные,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коммуникативные</w:t>
      </w:r>
      <w:r w:rsid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63A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 познавательные </w:t>
      </w:r>
      <w:r w:rsidR="00A63A19"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63A19" w:rsidRPr="00A63A19" w:rsidRDefault="00D443AF" w:rsidP="00A63A19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="00A63A19" w:rsidRPr="00A63A19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Используемые ресурсы: </w:t>
      </w:r>
    </w:p>
    <w:p w:rsidR="00A63A19" w:rsidRPr="00A63A19" w:rsidRDefault="00A63A19" w:rsidP="00A63A19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A63A1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1.      http://www.s08003.edu35.ru/index.php/ofgos.html</w:t>
      </w:r>
    </w:p>
    <w:p w:rsidR="00A63A19" w:rsidRPr="00A63A19" w:rsidRDefault="00A63A19" w:rsidP="00A63A19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</w:pPr>
      <w:r w:rsidRPr="00A63A1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2.      school94.ru›FGOS/Chto_takoe_FGOS.doc</w:t>
      </w:r>
    </w:p>
    <w:p w:rsidR="00A63A19" w:rsidRPr="00A63A19" w:rsidRDefault="00A63A19" w:rsidP="00A63A19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</w:pPr>
      <w:r w:rsidRPr="00A63A1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3.      http://olsokol-edu.ru/roditelyam-na-zametku%20/portret-vypusknika-nachalnoj-shkoly-i-fgos</w:t>
      </w:r>
    </w:p>
    <w:p w:rsidR="00A63A19" w:rsidRPr="00A63A19" w:rsidRDefault="00A63A19" w:rsidP="00A63A19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</w:pPr>
      <w:r w:rsidRPr="00A63A1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4.      http://www.usadschool.ru/index.php?option=com_content&amp;view=article&amp;id=24&amp;Itemid=28#fgos</w:t>
      </w:r>
    </w:p>
    <w:p w:rsidR="00A63A19" w:rsidRPr="00A63A19" w:rsidRDefault="00A63A19" w:rsidP="00A63A19">
      <w:pPr>
        <w:spacing w:after="0" w:line="240" w:lineRule="auto"/>
        <w:ind w:left="-1134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en-US" w:eastAsia="ru-RU"/>
        </w:rPr>
      </w:pPr>
      <w:r w:rsidRPr="00A63A1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en-US" w:eastAsia="ru-RU"/>
        </w:rPr>
        <w:t xml:space="preserve">5.      </w:t>
      </w:r>
      <w:hyperlink r:id="rId6" w:history="1">
        <w:r w:rsidRPr="00A63A19">
          <w:rPr>
            <w:rStyle w:val="a6"/>
            <w:rFonts w:ascii="Times New Roman" w:eastAsia="Times New Roman" w:hAnsi="Times New Roman" w:cs="Times New Roman"/>
            <w:color w:val="auto"/>
            <w:sz w:val="20"/>
            <w:szCs w:val="20"/>
            <w:shd w:val="clear" w:color="auto" w:fill="FFFFFF"/>
            <w:lang w:val="en-US" w:eastAsia="ru-RU"/>
          </w:rPr>
          <w:t>http://www.irklyc3.ru/index.php?option=com_content&amp;view=article&amp;id=390:2012-04-30-04-53-14&amp;catid=59:-2-&amp;Itemid=28</w:t>
        </w:r>
      </w:hyperlink>
    </w:p>
    <w:p w:rsidR="00A63A19" w:rsidRPr="00A63A19" w:rsidRDefault="00A63A19" w:rsidP="00A63A19">
      <w:pPr>
        <w:spacing w:after="0" w:line="240" w:lineRule="auto"/>
        <w:ind w:left="-1134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en-US" w:eastAsia="ru-RU"/>
        </w:rPr>
      </w:pPr>
      <w:r w:rsidRPr="00A63A19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en-US" w:eastAsia="ru-RU"/>
        </w:rPr>
        <w:t xml:space="preserve">6.   </w:t>
      </w:r>
      <w:hyperlink r:id="rId7" w:history="1">
        <w:r w:rsidRPr="00A63A19">
          <w:rPr>
            <w:rStyle w:val="a6"/>
            <w:rFonts w:ascii="Times New Roman" w:eastAsia="Times New Roman" w:hAnsi="Times New Roman" w:cs="Times New Roman"/>
            <w:color w:val="auto"/>
            <w:sz w:val="20"/>
            <w:szCs w:val="20"/>
            <w:shd w:val="clear" w:color="auto" w:fill="FFFFFF"/>
            <w:lang w:val="en-US" w:eastAsia="ru-RU"/>
          </w:rPr>
          <w:t>http://shcola32.ucoz.ru/publ/obuchenie/chto_neobkhodimo_umet_rebenku_v_sovremennom_obshhestve/2-1-0-4</w:t>
        </w:r>
      </w:hyperlink>
    </w:p>
    <w:p w:rsidR="00A63A19" w:rsidRPr="00241722" w:rsidRDefault="00A63A19" w:rsidP="00A63A19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A63A19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7.      http://knmc.kubannet.ru/node/976</w:t>
      </w:r>
    </w:p>
    <w:p w:rsidR="00A63A19" w:rsidRPr="00A63A19" w:rsidRDefault="00A63A19" w:rsidP="00A63A19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</w:pPr>
      <w:r w:rsidRPr="002417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Pr="00A63A19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Советуем ознакомиться: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  </w:t>
      </w:r>
      <w:r w:rsidRPr="00A63A19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 http://standart.edu.ru/catalog.aspx?CatalogId=452  - полный те</w:t>
      </w:r>
      <w:proofErr w:type="gramStart"/>
      <w:r w:rsidRPr="00A63A19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кст ст</w:t>
      </w:r>
      <w:proofErr w:type="gramEnd"/>
      <w:r w:rsidRPr="00A63A19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андарта.  </w:t>
      </w:r>
      <w:r w:rsidR="00D443AF" w:rsidRPr="00D443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="00D443AF" w:rsidRPr="00D443AF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A63A19" w:rsidRDefault="00A63A19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63A19" w:rsidRDefault="00A63A19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63A19" w:rsidRDefault="00A63A19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D306F" w:rsidRDefault="009D306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D306F" w:rsidRDefault="009D306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D306F" w:rsidRDefault="009D306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D306F" w:rsidRDefault="009D306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D306F" w:rsidRDefault="009D306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D306F" w:rsidRDefault="009D306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D306F" w:rsidRDefault="009D306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D306F" w:rsidRDefault="009D306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443AF" w:rsidRPr="00D443AF" w:rsidRDefault="00D443A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tbl>
      <w:tblPr>
        <w:tblW w:w="14706" w:type="dxa"/>
        <w:tblCellSpacing w:w="0" w:type="dxa"/>
        <w:tblInd w:w="-12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20"/>
        <w:gridCol w:w="142"/>
        <w:gridCol w:w="3685"/>
        <w:gridCol w:w="284"/>
        <w:gridCol w:w="3230"/>
        <w:gridCol w:w="284"/>
        <w:gridCol w:w="2261"/>
      </w:tblGrid>
      <w:tr w:rsidR="00D443AF" w:rsidRPr="00D443AF" w:rsidTr="00A63A19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A63A19">
            <w:pPr>
              <w:spacing w:after="0" w:line="237" w:lineRule="atLeast"/>
              <w:ind w:left="538" w:hanging="5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(универсальные учебные действия)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3A19" w:rsidRPr="00D443AF" w:rsidTr="00A63A19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A63A19">
            <w:pPr>
              <w:spacing w:after="0" w:line="237" w:lineRule="atLeast"/>
              <w:ind w:left="112" w:firstLine="22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</w:p>
        </w:tc>
      </w:tr>
      <w:tr w:rsidR="00A63A19" w:rsidRPr="00D443AF" w:rsidTr="00A63A19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3A19" w:rsidRPr="00D443AF" w:rsidTr="00A63A19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Умение строить высказывание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Постановка вопросов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Самоопределение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·  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</w:t>
            </w:r>
            <w:proofErr w:type="spellEnd"/>
          </w:p>
        </w:tc>
      </w:tr>
      <w:tr w:rsidR="00A63A19" w:rsidRPr="00D443AF" w:rsidTr="00A63A19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Формулировка проблемы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Разрешение конфликтов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·  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Смыслообразование</w:t>
            </w:r>
            <w:proofErr w:type="spellEnd"/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Планирование</w:t>
            </w:r>
          </w:p>
        </w:tc>
      </w:tr>
      <w:tr w:rsidR="00A63A19" w:rsidRPr="00D443AF" w:rsidTr="00A63A19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Рефлексия деятельности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Умение выражать свои мысли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A19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Нравственно-</w:t>
            </w:r>
          </w:p>
          <w:p w:rsidR="00A63A19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оценивание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Прогнозирование</w:t>
            </w:r>
          </w:p>
        </w:tc>
      </w:tr>
      <w:tr w:rsidR="00A63A19" w:rsidRPr="00D443AF" w:rsidTr="00A63A19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Структурирование знаний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Управление поведением партнера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Контроль</w:t>
            </w:r>
          </w:p>
        </w:tc>
      </w:tr>
      <w:tr w:rsidR="00A63A19" w:rsidRPr="00D443AF" w:rsidTr="00A63A19">
        <w:trPr>
          <w:trHeight w:val="810"/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Поиск информации</w:t>
            </w:r>
          </w:p>
        </w:tc>
        <w:tc>
          <w:tcPr>
            <w:tcW w:w="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A63A19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A63A19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Планирование учебного сотрудничества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Коррекция</w:t>
            </w:r>
          </w:p>
        </w:tc>
      </w:tr>
      <w:tr w:rsidR="00A63A19" w:rsidRPr="00D443AF" w:rsidTr="00A63A19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Смысловое чтение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Оценка</w:t>
            </w:r>
          </w:p>
        </w:tc>
      </w:tr>
      <w:tr w:rsidR="00A63A19" w:rsidRPr="00D443AF" w:rsidTr="00A63A19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  Моделирование</w:t>
            </w:r>
          </w:p>
        </w:tc>
        <w:tc>
          <w:tcPr>
            <w:tcW w:w="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443AF" w:rsidRPr="00D443AF" w:rsidRDefault="00D443A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proofErr w:type="gramStart"/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УУД</w:t>
      </w:r>
      <w:proofErr w:type="gramEnd"/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</w:t>
      </w:r>
      <w:r w:rsidRPr="00D443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Что входит в умение учиться?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 Для успешного существования в современном обществе человек должен обладать регулятивными действиями, т.е. уметь ставить себе конкретную цель, планировать свою жизнь, прогнозировать возможные ситуации.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  В школе учеников учат решать сложные математические примеры и задачи, но не помогают в освоении способов преодоления жизненных проблем.     Например, сейчас школьники озабочены проблемой сдачи ЦТ. Для этого их родители нанимают репетиторов, тратят время и средства на подготовку к экзаменам.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 В тоже время школьник обладая умением самостоятельно организовывать свою учебную деятельность, смог бы сам успешно подготовиться к экзаменам.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 Для того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чтобы это произошло у него должны быть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сформированны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регулятивные УУД, а именно: школьник должен уметь правильно поставить перед собой задачу, адекватно оценить уровень своих знаний и умений, найти наиболее простой способ решения задачи и прочее.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 Сейчас любую нужную нам информацию мы можем черпать из интернета, а зазубривать какие-то сведения необязательно. Главное сегодня - это уметь пользоваться этими сведениями.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  Наша жизнь непредсказуема. Возможно, через несколько лет при поступлении в ВУЗ или другие учебные учреждения школьнику потребуются такие знания, которые в школе сейчас преподаются в недостаточном объеме. 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   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бы ребенок не растерялся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такой ситуации, ему необходимо овладеть УУД — универсальными учебными действиями. Умение учиться необходимо для каждого человека. Это залог его нормального адаптации в обществе, а также профессионального роста.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УУД</w:t>
      </w:r>
      <w:proofErr w:type="gramStart"/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proofErr w:type="gramEnd"/>
      <w:r w:rsidRPr="00D443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 понять себя и чувства другого?</w:t>
      </w:r>
      <w:r w:rsidRPr="00D443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 Осваивая личностные универсальные умения, ребенок более успешно принимает нормы поведения в обществе, учится правильно оценивать себя и свои поступки.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  Школьник начинает осознавать свою сопричастность к стране, в которой он живет, и, как следствие, у него воспитывается чувство патриотизма, возникает потребность в изучении истории своего государства.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    Каждый из нас живет в определенном обществе и умение сосуществовать в нем с другими людьми — залог полноценной жизни. В этом заключен нравственный аспект: умение сопереживать, оказывать взаимопомощь, проявлять отзывчивость 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своим близким.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  Однако для этого ребенку необходимо научиться понимать, а что же может чувствовать его одноклассник, друг или родственник в той или иной ситуации. Он должен уметь разглядеть, что человеку, находящемуся рядом требуется, например, эмоциональная поддержка, а может быть какая-либо другая помощь.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  Также школьник учится сам противостоять действиям и влияниям, представляющим угрозу его жизни и здоровью. Для успешного существования в дальнейшем ученику необходимо уметь разбираться в том, какие на сегодняшний день профессии наиболее востребованы, и в какой области он лучше выразит свои способности и будет наиболее нужен для общества.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К</w:t>
      </w:r>
      <w:proofErr w:type="gramEnd"/>
      <w:r w:rsidRPr="00D443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 сделать учебу интересней?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 Ребенок учится познавать и исследовать окружающий мир. 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Ученик овладевает не только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общеучебными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действиями (ставить цель, работать с информацией, моделировать ситуацию), а также логическими операциями (анализ, синтез, сравнение, классификация, доказательство, выдвижение гипотез и т.д.).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 Часто интерес школьника к учебе возникает при исследовании какой-либо темы. Ребенок как бы превращается в маленького ученого, перед которым стоит задача самостоятельно собрать нужные сведения, провести наблюдения, сделать вывод, а также самому оценить собственный результат. 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  Кроме появления интереса к знаниям, который, как правило, ослабевает у школьников в период обучения в школе, у ученика 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развивается способность объективно относится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 результатам своего труда.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   Очень помогает в исследовательской деятельности составление ребенком 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собственного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портфолио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Что же представляет собой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портфолио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ученика? Первые странички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портфолио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посвящены информац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о е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 владельце. На них размещены фотографии его и его друзей, родственников, а также рассказ о себе, своих хобби и др. Далее ученик берет интересующую его тему и на последующих страницах как можно шире раскрывает ее.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  Как раз в процессе этого у ребенка и развивается интерес к исследованию, и, разумеется, к знаниям. Именно работая с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портфолио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школьник учится работать с информацией, ищет пути, как добывать новые сведения, анализирует, сравнивает, выдвигает гипотезы и др. Так из ученика, который лишь механически запоминает школьный материал и выполняет действия по образцу учителя, зачастую не понимая смысла, школьник постепенно превращается в активного человека, саморазвивающуюся личность.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</w:t>
      </w:r>
      <w:proofErr w:type="gramStart"/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</w:t>
      </w:r>
      <w:proofErr w:type="gramEnd"/>
      <w:r w:rsidRPr="00D443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меем ли мы общаться?</w:t>
      </w:r>
      <w:r w:rsidRPr="00D443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 Школьник учится взаимодействовать в социуме, приобретает умения вступать в диалог, участвовать в коллективном обсуждении проблем, четко выражать свои мысли, аргументировать свои высказывания, учитывать мнения других людей.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  В школе ученики не только получают знания, но и учатся взаимодействовать между собой. Происходит это часто на интуитивном уровне, что не у всех учеников приводит к положительному результату.          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 Следует целенаправленно обучать школьников правильно отстаивать свое мнение, аргументировано убеждать другого человека, а также уметь соглашаться с оппонентом. Необходимо учить подрастающее поколение выстраивать доброжелательные отношения в коллективе, уметь разрешать конфликты, осуществлять взаимопомощь, а также эффективно добывать знания и приобретать соответствующие умения при взаимодействии со сверстниками. Немаловажно школьникам научиться договариваться друг с другом. Это нужно при работах в группах, а также очень пригодится в последующей взрослой жизни при решении проблем на службе и в семье.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Изменения в стандартах среднего (полного) образования (10-11кл)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Революционное нововведение, заложенное в проекте ФГОС среднего (полного) общего образования, это сокращение количества предметов в старших классах в 2 раза (с 18–21 предмета до 10–12).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 новом стандарте предложено оставить для старшеклассников шесть предметных областей, из которых они выберут до семи нужных предметов. Предусмотрены три обязательных предмета: физкультура, ОБЖ и «Россия в мире».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Каждый из выбранных предметов будет иметь три уровня изучения: интегрированный (первая ступень), базовый (вторая ступень) и профильный. Предполагается, что на профильный уровень будет отведено пять часов в неделю, а на базовый и интегрированный уровни — соответственно по три часа.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Таким образом, в учебном плане для старшеклассников будет три профильных предмета, три 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обязательных и три базовых или интегрированного уровня и в учебном плане будет 33 часа в неделю. Это означает, что вместо 18–21 предмета, как сегодня останется не более десяти предметов, благодаря чему удастся избежать огромного количества избыточных знаний и повторов. Включены 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индивидуальные проекты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школьников.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Внеурочная деятельность и воспитательная работа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      Стандарт предполагает реализацию в образовательном учреждении как урочной, так и внеурочной деятельности. Внеурочная деятельность организуется по направлениям развития личности (спортивно-оздоровительное, духовно-нравственное, социальное,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общеинтеллектуальное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общекультурное).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    Содержание занятий должно формироваться с учетом пожеланий обучающихся и их родителей (законных представителей).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       Во внеурочную деятельность могут входить: индивидуальные и групповые консультации (в том числе – дистанционные) для детей различных категорий. 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 могут быть  экскурсии, кружки, секции, круглые столы, конференции, диспуты, школьные научные общества, олимпиады, соревнования, поисковые и научные исследования и т.д.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  Во все времена деятельность школы была направлена на решение воспитательных задач, однако только в Стандарте второго поколения определены результаты воспитания: чувство гражданской идентичности, патриотизм,  учебная мотивация, стремление к познанию, умение общаться, чувство ответственности за свои решения и поступки, толерантность и многое другое. В основе Стандарта лежит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концепция духовно-нравственного развития, воспитания личности гражданина России.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«Портрет выпускника начальной школы»: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любящий свой народ, свой край и свою Родину;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уважающий и принимающий ценности семьи и общества;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любознательный, активно и заинтересованно познающий мир;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владеющий основами умения учиться, способный к организации собственной деятельности;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готовый самостоятельно действовать и отвечать за свои поступки перед семьей и обществом;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доброжелательный, умеющий слушать и слышать собеседника, обосновывать свою позицию, высказывать свое мнение;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выполняющий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правила здорового и безопасного для себя и окружающих образа жизни.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«Портрет выпускника основной школы»: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любящий свой край и своё Отечество, знающий русский и родной язык, уважающий свой народ, его культуру и духовные традиции;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осознающий и принимающий ценности человеческой жизни семьи, гражданственности общества, многонационального российского народа, человечества;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активно и заинтересованно познающий мир, осознающий ценность труда, науки и творчества;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умеющий учиться, осознающий важность образования и самообразования для жизни и деятельности, способный применить полученные знания на практике;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социально активный, уважающий закон и правопорядок, соизмеряющий свои поступки с нравственными ценностями, осознающий свои обязанности перед семьёй, обществом, Отечеством;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уважающий других людей, умеющий вести конструктивный диалог, достигать взаимопонимания, сотрудничать для достижения общих результатов;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осознанно выполняющий и пропагандирующий правила здорового и 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экологичного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целесообразного образа жизни, безопасного для человека и окружающей его среды;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ориентирующийся в мире профессий, понимающий значение профессиональной деятельности для человека в интересах устойчивого развития общества и природы.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«Портрет выпускника школы»: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любящий свой край и свою Родину, уважающий свой народ, его культуру и духовные традиции;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осознающий и принимающий традиционные ценности семьи, российского гражданского общества, многонациональность российского народа, человечества, осознающий свою сопричастность к судьбе Отечества;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</w:t>
      </w:r>
      <w:proofErr w:type="spellStart"/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креативный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 критически мыслящий, активно целенаправленно познающий мир, осознающий ценность науки, труда и творчества для человека и общества, мотивированный на образование и самообразование в течение всей жизни;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владеющий основами научных методов познания окружающего мира, мотивированный на творчество и современную инновационную деятельность;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готовый к учебному сотрудничеству, способный осуществлять исследовательскую проектную и информационную деятельность;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— осознающий себя личностью, социально активный, уважающий закон и правопорядок, выполняющий 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свои обязанности перед семьей, обществом, государством, Отечеством, человечеством;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уважающий мнение других людей, умеющий вести конструктивный диалог, достигать взаимопонимания и успешно взаимодействовать;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осознанно выполняющий и пропагандирующий правила здорового и 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экологичного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целесообразного образа жизни, безопасного для человека и окружающей его среды;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 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подготовленный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 осознанному выбору профессии, понимающий значение профессиональной деятельности для человека и общества, её нравственные основы.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      Требования к результатам </w:t>
      </w:r>
      <w:proofErr w:type="gramStart"/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Стандарт устанавливает требования к результатам обучающихся, освоивших основную образовательную программу начального общего образования: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443AF" w:rsidRPr="00D443AF" w:rsidRDefault="00D443AF" w:rsidP="00D443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7" w:lineRule="atLeast"/>
        <w:ind w:left="-1134" w:firstLine="1134"/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</w:pPr>
      <w:proofErr w:type="gramStart"/>
      <w:r w:rsidRPr="00D443AF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личностным, включающим готовность и способность обучающихся к саморазвитию, сформированность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сформированность основ гражданской идентичности;</w:t>
      </w:r>
      <w:proofErr w:type="gramEnd"/>
    </w:p>
    <w:p w:rsidR="00D443AF" w:rsidRPr="00D443AF" w:rsidRDefault="00D443AF" w:rsidP="00D443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7" w:lineRule="atLeast"/>
        <w:ind w:left="-1134" w:firstLine="1134"/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</w:pPr>
      <w:proofErr w:type="spellStart"/>
      <w:r w:rsidRPr="00D443AF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метапредметным</w:t>
      </w:r>
      <w:proofErr w:type="spellEnd"/>
      <w:r w:rsidRPr="00D443AF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 xml:space="preserve">, включающим освоение обучающимися универсальных учебных действий (познавательных, регулятивных и коммуникативных), обеспечивающим овладение ключевыми компетенциями, составляющими основу умения учиться, и </w:t>
      </w:r>
      <w:proofErr w:type="spellStart"/>
      <w:r w:rsidRPr="00D443AF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межпредметными</w:t>
      </w:r>
      <w:proofErr w:type="spellEnd"/>
      <w:r w:rsidRPr="00D443AF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 xml:space="preserve"> понятиями.</w:t>
      </w:r>
    </w:p>
    <w:p w:rsidR="00D443AF" w:rsidRPr="00D443AF" w:rsidRDefault="00D443AF" w:rsidP="00D443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7" w:lineRule="atLeast"/>
        <w:ind w:left="-1134" w:firstLine="1134"/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</w:pPr>
      <w:proofErr w:type="gramStart"/>
      <w:r w:rsidRPr="00D443AF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предметным,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D443AF" w:rsidRPr="00D443AF" w:rsidRDefault="00D443A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  Предметные результаты сгруппированы по предметным областям, внутри которых указаны предметы. Они формулируются в терминах «выпускник научится…», что является группой обязательных требований, и «выпускник получит возможность научиться …», не достижение этих требований выпускником не может служить препятствием для перевода его на следующую ступень образования.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proofErr w:type="gramStart"/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Используемые ресурсы: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1.      </w:t>
      </w:r>
      <w:hyperlink r:id="rId8" w:history="1">
        <w:r w:rsidRPr="00D443AF">
          <w:rPr>
            <w:rFonts w:ascii="Times New Roman" w:eastAsia="Times New Roman" w:hAnsi="Times New Roman" w:cs="Times New Roman"/>
            <w:color w:val="3082BF"/>
            <w:sz w:val="24"/>
            <w:szCs w:val="24"/>
            <w:u w:val="single"/>
            <w:lang w:eastAsia="ru-RU"/>
          </w:rPr>
          <w:t>http://www.s08003.edu35.ru/index.php/ofgos.html</w:t>
        </w:r>
      </w:hyperlink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2.      </w:t>
      </w:r>
      <w:hyperlink r:id="rId9" w:tgtFrame="_blank" w:history="1">
        <w:r w:rsidRPr="00D443AF">
          <w:rPr>
            <w:rFonts w:ascii="Times New Roman" w:eastAsia="Times New Roman" w:hAnsi="Times New Roman" w:cs="Times New Roman"/>
            <w:color w:val="3082BF"/>
            <w:sz w:val="24"/>
            <w:szCs w:val="24"/>
            <w:u w:val="single"/>
            <w:lang w:eastAsia="ru-RU"/>
          </w:rPr>
          <w:t>school94.ru</w:t>
        </w:r>
      </w:hyperlink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›</w:t>
      </w:r>
      <w:hyperlink r:id="rId10" w:tgtFrame="_blank" w:history="1">
        <w:r w:rsidRPr="00D443AF">
          <w:rPr>
            <w:rFonts w:ascii="Times New Roman" w:eastAsia="Times New Roman" w:hAnsi="Times New Roman" w:cs="Times New Roman"/>
            <w:color w:val="3082BF"/>
            <w:sz w:val="24"/>
            <w:szCs w:val="24"/>
            <w:u w:val="single"/>
            <w:lang w:eastAsia="ru-RU"/>
          </w:rPr>
          <w:t>FGOS/Chto_takoe_FGOS.doc</w:t>
        </w:r>
      </w:hyperlink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3.      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http://olsokol-edu.ru/roditelyam-na-zametku%20/portret-vypusknika-nachalnoj-shkoly-i-fgos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4.      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http://www.usadschool.ru/index.php?option=com_content&amp;view=article&amp;id=24&amp;Itemid=28#fgos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5.      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http://www.irklyc3.ru/index.php?option=com_content&amp;view=article&amp;id=390:2012-04-30-04-53-14&amp;catid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=59:-2-&amp;Itemid=28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6.     </w:t>
      </w:r>
      <w:hyperlink r:id="rId11" w:history="1">
        <w:r w:rsidRPr="00D443AF">
          <w:rPr>
            <w:rFonts w:ascii="Times New Roman" w:eastAsia="Times New Roman" w:hAnsi="Times New Roman" w:cs="Times New Roman"/>
            <w:color w:val="3082BF"/>
            <w:sz w:val="24"/>
            <w:szCs w:val="24"/>
            <w:u w:val="single"/>
            <w:lang w:eastAsia="ru-RU"/>
          </w:rPr>
          <w:t>http://shcola32.ucoz.ru/publ/obuchenie/chto_neobkhodimo_umet_rebenku_v_sovremennom_obshhestve/2-1-0-4</w:t>
        </w:r>
      </w:hyperlink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7.      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http://knmc.kubannet.ru/node/976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End"/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оветуем ознакомиться: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2" w:history="1">
        <w:r w:rsidRPr="00D443AF">
          <w:rPr>
            <w:rFonts w:ascii="Times New Roman" w:eastAsia="Times New Roman" w:hAnsi="Times New Roman" w:cs="Times New Roman"/>
            <w:color w:val="3082BF"/>
            <w:sz w:val="24"/>
            <w:szCs w:val="24"/>
            <w:u w:val="single"/>
            <w:lang w:eastAsia="ru-RU"/>
          </w:rPr>
          <w:t>http://standart.edu.ru/catalog.aspx?CatalogId=452</w:t>
        </w:r>
      </w:hyperlink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 - полный те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кст ст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андарта. 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00"/>
        <w:gridCol w:w="6570"/>
      </w:tblGrid>
      <w:tr w:rsidR="00D443AF" w:rsidRPr="00D443AF" w:rsidTr="00D443AF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tgtFrame="_blank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lang w:eastAsia="ru-RU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" href="http://ozschool2.narod.ru/logo.png" target="&quot;_blank&quot;" style="width:90.75pt;height:123pt" o:button="t"/>
                </w:pic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241722">
            <w:pPr>
              <w:spacing w:after="0" w:line="237" w:lineRule="atLeast"/>
              <w:ind w:left="1395" w:hanging="1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Федеральный государственный образовательный стандарт начального общего образования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Редактор: </w:t>
            </w:r>
            <w:hyperlink r:id="rId14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Сафронова И. А.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Издательство: </w:t>
            </w:r>
            <w:hyperlink r:id="rId15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Просвещение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2011 г.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D443AF" w:rsidRPr="00D443AF" w:rsidTr="00D443AF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26" type="#_x0000_t75" alt="Примерная основная образовательная программа образовательного учреждения. Основная школа обложка книги" style="width:90pt;height:138.75pt"/>
              </w:pic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241722">
            <w:pPr>
              <w:spacing w:after="0" w:line="237" w:lineRule="atLeast"/>
              <w:ind w:left="1395" w:hanging="1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Примерная основная образовательная программа образовательного учреждения. Основная школа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Редактор: </w:t>
            </w:r>
            <w:hyperlink r:id="rId16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Сафронова И. А.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Издательство: </w:t>
            </w:r>
            <w:hyperlink r:id="rId17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Просвещение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2011 г.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D443AF" w:rsidRPr="00D443AF" w:rsidTr="00D443AF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27" type="#_x0000_t75" alt="Асмолов, Бурменская, Володарская - Как проектировать универсальные учебные действия в начальной школе. От действия к мысли обложка книги" style="width:91.5pt;height:142.5pt"/>
              </w:pic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241722">
            <w:pPr>
              <w:spacing w:after="0" w:line="237" w:lineRule="atLeast"/>
              <w:ind w:left="1395" w:hanging="1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"Как проектировать универсальные учебные действия в начальной школе. От действия к мысли"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Автор: 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HYPERLINK "http://www.labirint.ru/authors/78989/" </w:instrTex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>Бурменская</w:t>
            </w:r>
            <w:proofErr w:type="spellEnd"/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 xml:space="preserve"> Галина 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>Васильевна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hyperlink r:id="rId18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Володарская</w:t>
              </w:r>
              <w:proofErr w:type="spellEnd"/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 xml:space="preserve"> Инна Андреевна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HYPERLINK "http://www.labirint.ru/authors/68777/" </w:instrTex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>Асмолов</w:t>
            </w:r>
            <w:proofErr w:type="spellEnd"/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 xml:space="preserve"> Александр Григорьевич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Редактор: 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HYPERLINK "http://www.labirint.ru/authors/68777/" </w:instrTex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>Асмолов</w:t>
            </w:r>
            <w:proofErr w:type="spellEnd"/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 xml:space="preserve"> Александр Григорьевич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Издательство: </w:t>
            </w:r>
            <w:hyperlink r:id="rId19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Просвещение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2011 г.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Пособие посвящено одному из основных положений Концепции федеральных государственных образовательных стандартов общего образования второго поколения - формированию универсальных учебных действий.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пособии раскрываются виды и возрастные особенности развития универсальных учебных действий у учащихся младших классов. Даны рекомендации по развитию личностных, познавательных, регулятивных и коммуникативных универсальных учебных действий, направленных на формирование у детей умения учиться. Представлены основные типы задач для оценки </w:t>
            </w:r>
            <w:proofErr w:type="gramStart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сформированное</w:t>
            </w:r>
            <w:proofErr w:type="gramEnd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универсальных учебных действий.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Пособие адресовано учителям начальных классов и родителям.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3-е издание</w:t>
            </w:r>
          </w:p>
        </w:tc>
      </w:tr>
      <w:tr w:rsidR="00D443AF" w:rsidRPr="00D443AF" w:rsidTr="00D443AF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pict>
                <v:shape id="_x0000_i1028" type="#_x0000_t75" alt="Модели основной образовательной программы образовательного учреждения: опыт регионов. Нач. школа обложка книги" style="width:91.5pt;height:141.75pt"/>
              </w:pic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241722">
            <w:pPr>
              <w:spacing w:after="0" w:line="237" w:lineRule="atLeast"/>
              <w:ind w:left="1395" w:hanging="1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 основной образовательной программы образовательного учреждения: опыт регионов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Редактор: </w:t>
            </w:r>
            <w:hyperlink r:id="rId20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Островская Е. С.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Издательство: </w:t>
            </w:r>
            <w:hyperlink r:id="rId21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Просвещение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2011 г.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Серия: </w:t>
            </w:r>
            <w:hyperlink r:id="rId22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Работаем по новым стандартам</w:t>
              </w:r>
              <w:proofErr w:type="gramStart"/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пособии представлены три варианта основной образовательной программы образовательного учреждения. </w:t>
            </w:r>
            <w:proofErr w:type="gramStart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Данные программы являются победителями Санкт-Петербургского 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</w:t>
            </w:r>
            <w:hyperlink r:id="rId23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конкурса</w:t>
              </w:r>
              <w:proofErr w:type="spellEnd"/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"Научно-методическое сопровождение разработки и формирования образовательном программы начального общего образования в контексте нового федерального государственного образовательного стандарта начальною общего образования".</w:t>
            </w:r>
            <w:proofErr w:type="gramEnd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разработаны в соответствии с требованиями стандарта и могут быть ориентиром для руководителей образовательных учреждений при составлении собственной программы.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3-е издание</w:t>
            </w:r>
          </w:p>
        </w:tc>
      </w:tr>
      <w:tr w:rsidR="00D443AF" w:rsidRPr="00D443AF" w:rsidTr="00D443AF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D443AF">
            <w:pPr>
              <w:spacing w:after="0" w:line="237" w:lineRule="atLeast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lang w:eastAsia="ru-RU"/>
                </w:rPr>
                <w:pict>
                  <v:shape id="_x0000_i1029" type="#_x0000_t75" alt="" href="http://www.labirint.ru/books/269469/" style="width:95.25pt;height:148.5pt" o:button="t"/>
                </w:pict>
              </w:r>
            </w:hyperlink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3AF" w:rsidRPr="00D443AF" w:rsidRDefault="00D443AF" w:rsidP="00241722">
            <w:pPr>
              <w:spacing w:after="0" w:line="237" w:lineRule="atLeast"/>
              <w:ind w:left="1395" w:hanging="1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достижения планируемых результатов в начальной школе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Автор: 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HYPERLINK "http://www.labirint.ru/authors/12723/" </w:instrTex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>Биболетова</w:t>
            </w:r>
            <w:proofErr w:type="spellEnd"/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>Мерем</w:t>
            </w:r>
            <w:proofErr w:type="spellEnd"/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3082BF"/>
                <w:sz w:val="24"/>
                <w:szCs w:val="24"/>
                <w:u w:val="single"/>
                <w:lang w:eastAsia="ru-RU"/>
              </w:rPr>
              <w:t>Забатовна</w:t>
            </w:r>
            <w:proofErr w:type="spellEnd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hyperlink r:id="rId25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Алексеева Лариса Леонидовна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hyperlink r:id="rId26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Вахрушев А. А.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Редактор: </w:t>
            </w:r>
            <w:hyperlink r:id="rId27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Сафронова И. А.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Издательство: </w:t>
            </w:r>
            <w:hyperlink r:id="rId28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Просвещение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2011 г.</w:t>
            </w:r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книге представлена система заданий </w:t>
            </w:r>
            <w:proofErr w:type="spellStart"/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hyperlink r:id="rId29" w:history="1"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>окружающему</w:t>
              </w:r>
              <w:proofErr w:type="spellEnd"/>
              <w:r w:rsidRPr="00D443AF">
                <w:rPr>
                  <w:rFonts w:ascii="Times New Roman" w:eastAsia="Times New Roman" w:hAnsi="Times New Roman" w:cs="Times New Roman"/>
                  <w:color w:val="3082BF"/>
                  <w:sz w:val="24"/>
                  <w:szCs w:val="24"/>
                  <w:u w:val="single"/>
                  <w:lang w:eastAsia="ru-RU"/>
                </w:rPr>
                <w:t xml:space="preserve"> миру</w:t>
              </w:r>
            </w:hyperlink>
            <w:r w:rsidRPr="00D4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иностранному языку, музыке и изобразительному искусству, ориентированная на оценку способности школьников решать учебные и практические задачи на основе сформированных предметных знаний и умений, а также универсальных учебных действий. В пособии предлагаются демонстрационные варианты итоговых работ по предметам.</w:t>
            </w:r>
          </w:p>
        </w:tc>
      </w:tr>
    </w:tbl>
    <w:p w:rsidR="00241722" w:rsidRDefault="00D443AF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63A19" w:rsidRDefault="00D443AF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</w:pP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241722" w:rsidRDefault="00241722" w:rsidP="00A63A19">
      <w:pPr>
        <w:pBdr>
          <w:bottom w:val="dotted" w:sz="6" w:space="0" w:color="C0C0C0"/>
        </w:pBdr>
        <w:shd w:val="clear" w:color="auto" w:fill="FFFFFF"/>
        <w:spacing w:before="120" w:after="120" w:line="240" w:lineRule="auto"/>
        <w:ind w:left="-1134" w:firstLine="113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41722" w:rsidRDefault="00241722" w:rsidP="00A63A19">
      <w:pPr>
        <w:pBdr>
          <w:bottom w:val="dotted" w:sz="6" w:space="0" w:color="C0C0C0"/>
        </w:pBdr>
        <w:shd w:val="clear" w:color="auto" w:fill="FFFFFF"/>
        <w:spacing w:before="120" w:after="120" w:line="240" w:lineRule="auto"/>
        <w:ind w:left="-1134" w:firstLine="113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63A19" w:rsidRPr="00D443AF" w:rsidRDefault="00A63A19" w:rsidP="00A63A19">
      <w:pPr>
        <w:pBdr>
          <w:bottom w:val="dotted" w:sz="6" w:space="0" w:color="C0C0C0"/>
        </w:pBdr>
        <w:shd w:val="clear" w:color="auto" w:fill="FFFFFF"/>
        <w:spacing w:before="120" w:after="120" w:line="240" w:lineRule="auto"/>
        <w:ind w:left="-1134" w:firstLine="113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A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Информационный бюллетень «Федеральные государственные образовательные стандарты – основные понятия»</w:t>
      </w:r>
    </w:p>
    <w:p w:rsidR="00241722" w:rsidRDefault="00D443AF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КОМПЕТЕНТНОСТЬ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— умение активно использовать полученные личные и профессиональные знания и навыки в практической или научной деятельности. Различают образовательную, общекультурную, социально-трудовую, информационную, коммуникативную компетенции в сфере личностного самоопределения и др.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КОМПЕТЕНТНОСТЬ КОММУНИКАТИВНАЯ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— способность личности к речевому общению и умение слушать. В качестве обязательных умений, обеспечивающих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коммуникативность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индивида,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выделяются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:у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мение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задавать вопросы и четко формулировать ответы на них, внимательно слушать и активно обсуждать рассматриваемые проблемы, комментировать высказывания собеседников и давать им критическую оценку, аргументировать свое мнение в группе (в классе), а также способность выражать собеседнику </w:t>
      </w:r>
      <w:proofErr w:type="spell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эмпатию</w:t>
      </w:r>
      <w:proofErr w:type="spell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адаптировать свои высказывания к возможностям восприятия других участников коммуникативного общения.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КОМПЕТЕНТНОСТЬ В СФЕРЕ ЛИЧНОСТНОГО САМООПРЕДЕЛЕНИЯ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— способности, знания и умения, позволяющие индивиду осмыслить свое место в мире, выбор ценностных, целевых, смысловых установок для своих действий, опыт самопознания.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КОМПЕТЕНТНОСТЬ ОБРАЗОВАТЕЛЬНАЯ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— способности активно использовать знания, умения, навыки, личностные качества, обеспечивающие успешную подготовку учащихся в одной или нескольких образовательных областях. </w:t>
      </w:r>
    </w:p>
    <w:p w:rsidR="00241722" w:rsidRDefault="00D443AF" w:rsidP="00241722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КОМПЕТЕНЦИЯ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—  круг полномочий и прав, предоставляемых законом, уставом или договором конкретному лицу или организации в решении соответствующих вопросов;  совокупность определенных знаний, умений и навыков, в которых человек должен быть осведомлен и должен иметь практический опыт работы.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ОБРАЗОВАТЕЛЬНОЙ ДЕЯТЕЛЬНОСТИ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— система ценностных отношений обучающихся — к себе, другим участникам образовательного процесса, самому образовательному процессу и его результатам, сформированные в образовательном процессе.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 ОБРАЗОВАТЕЛЬНОЙ ДЕЯТЕЛЬНОСТИ</w:t>
      </w:r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— способы деятельности, применимые как в рамках образовательного процесса, так и при решении проблем в реальных жизненных ситуациях, освоенные </w:t>
      </w:r>
      <w:proofErr w:type="gramStart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D443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базе одного, нескольких или всех учебных предметов.</w:t>
      </w:r>
    </w:p>
    <w:p w:rsidR="00241722" w:rsidRDefault="00241722" w:rsidP="00241722">
      <w:pPr>
        <w:spacing w:after="0" w:line="240" w:lineRule="auto"/>
        <w:ind w:left="-113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41722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ФУНКЦИИ СТАНДАРТОВ В ОБЛАСТИ ОБЩЕГО ОБРАЗОВАНИЯ</w:t>
      </w:r>
      <w:r w:rsidRPr="00241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— функции, направленные на обеспечение права на полноценное образование посредством Стандарта гарантированных Конституцией РФ «равных возможностей» для каждого гражданина «получения качественного образования»: уровня образования, представляющего необходимую основу для полноценного развития личности и возможности продолжения </w:t>
      </w:r>
      <w:proofErr w:type="spellStart"/>
      <w:r w:rsidRPr="00241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образования</w:t>
      </w:r>
      <w:proofErr w:type="gramStart"/>
      <w:r w:rsidRPr="00241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;н</w:t>
      </w:r>
      <w:proofErr w:type="gramEnd"/>
      <w:r w:rsidRPr="00241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proofErr w:type="spellEnd"/>
      <w:r w:rsidRPr="00241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обеспечение единства образовательного пространства страны за счет перехода к многообразию образовательных систем и типов учреждений </w:t>
      </w:r>
      <w:proofErr w:type="spellStart"/>
      <w:r w:rsidRPr="00241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образования;на</w:t>
      </w:r>
      <w:proofErr w:type="spellEnd"/>
      <w:r w:rsidRPr="00241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обеспечение преемственности основных образовательных программ</w:t>
      </w:r>
      <w:proofErr w:type="gramStart"/>
      <w:r w:rsidRPr="00241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proofErr w:type="gramEnd"/>
    </w:p>
    <w:p w:rsidR="00241722" w:rsidRDefault="00241722" w:rsidP="00241722">
      <w:pPr>
        <w:spacing w:after="0" w:line="240" w:lineRule="auto"/>
        <w:ind w:left="-113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41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критериально-оценочная</w:t>
      </w:r>
      <w:proofErr w:type="spellEnd"/>
      <w:r w:rsidRPr="00241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функция, проистекающая из понимания сущности Стандарта как ориентира, равняясь на который развивается система образования.</w:t>
      </w:r>
    </w:p>
    <w:p w:rsidR="00241722" w:rsidRPr="00241722" w:rsidRDefault="00241722" w:rsidP="00241722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 w:rsidRPr="00241722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«Портрет выпускника основной школы»:</w:t>
      </w:r>
    </w:p>
    <w:p w:rsidR="00241722" w:rsidRPr="00241722" w:rsidRDefault="00241722" w:rsidP="00241722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любящий свой край и своё Отечество, знающий русский и родной язык, уважающий свой народ, его культуру и духовные традиции;</w:t>
      </w:r>
    </w:p>
    <w:p w:rsidR="00241722" w:rsidRPr="00241722" w:rsidRDefault="00241722" w:rsidP="00241722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— </w:t>
      </w:r>
      <w:proofErr w:type="gramStart"/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осознающий</w:t>
      </w:r>
      <w:proofErr w:type="gramEnd"/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принимающий ценности человеческой жизни семьи, гражданственности общества, многонационального российского народа, человечества;</w:t>
      </w:r>
    </w:p>
    <w:p w:rsidR="00241722" w:rsidRPr="00241722" w:rsidRDefault="00241722" w:rsidP="00241722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активно и заинтересованно познающий мир, осознающий ценность труда, науки и творчества;</w:t>
      </w:r>
    </w:p>
    <w:p w:rsidR="00241722" w:rsidRPr="00241722" w:rsidRDefault="00241722" w:rsidP="00241722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— </w:t>
      </w:r>
      <w:proofErr w:type="gramStart"/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умеющий</w:t>
      </w:r>
      <w:proofErr w:type="gramEnd"/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учиться, осознающий важность образования и самообразования для жизни и деятельности, способный применить полученные знания на практике;</w:t>
      </w:r>
    </w:p>
    <w:p w:rsidR="00241722" w:rsidRPr="00241722" w:rsidRDefault="00241722" w:rsidP="00241722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социально активный, уважающий закон и правопорядок, соизмеряющий свои поступки с нравственными ценностями, осознающий свои обязанности перед семьёй, обществом, Отечеством;</w:t>
      </w:r>
    </w:p>
    <w:p w:rsidR="00241722" w:rsidRPr="00241722" w:rsidRDefault="00241722" w:rsidP="00241722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уважающий других людей, умеющий вести конструктивный диалог, достигать взаимопонимания, сотрудничать для достижения общих результатов;</w:t>
      </w:r>
    </w:p>
    <w:p w:rsidR="00241722" w:rsidRPr="00241722" w:rsidRDefault="00241722" w:rsidP="00241722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— осознанно выполняющий и пропагандирующий правила здорового и </w:t>
      </w:r>
      <w:proofErr w:type="spellStart"/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экологичного</w:t>
      </w:r>
      <w:proofErr w:type="spellEnd"/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целесообразного образа жизни, безопасного для человека и окружающей его среды;</w:t>
      </w:r>
      <w:proofErr w:type="gramEnd"/>
    </w:p>
    <w:p w:rsidR="00A63A19" w:rsidRDefault="00241722" w:rsidP="00241722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— </w:t>
      </w:r>
      <w:proofErr w:type="gramStart"/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ориентирующийся</w:t>
      </w:r>
      <w:proofErr w:type="gramEnd"/>
      <w:r w:rsidRPr="002417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мире профессий, понимающий значение профессиональной деятельности для человека в интересах устойчивого развития общества и природы.</w:t>
      </w:r>
    </w:p>
    <w:p w:rsidR="00A63A19" w:rsidRDefault="00A63A19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63A19" w:rsidRDefault="00A63A19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63A19" w:rsidRDefault="00A63A19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722" w:rsidRDefault="00241722" w:rsidP="00D443AF">
      <w:pPr>
        <w:spacing w:after="0" w:line="240" w:lineRule="auto"/>
        <w:ind w:left="-1134"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41722" w:rsidSect="00241722">
      <w:pgSz w:w="11906" w:h="16838"/>
      <w:pgMar w:top="142" w:right="282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02CCB"/>
    <w:multiLevelType w:val="multilevel"/>
    <w:tmpl w:val="757C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3AF"/>
    <w:rsid w:val="00202A28"/>
    <w:rsid w:val="00241722"/>
    <w:rsid w:val="006C2A1A"/>
    <w:rsid w:val="009D306F"/>
    <w:rsid w:val="00A63A19"/>
    <w:rsid w:val="00D443AF"/>
    <w:rsid w:val="00DA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28"/>
  </w:style>
  <w:style w:type="paragraph" w:styleId="2">
    <w:name w:val="heading 2"/>
    <w:basedOn w:val="a"/>
    <w:link w:val="20"/>
    <w:uiPriority w:val="9"/>
    <w:qFormat/>
    <w:rsid w:val="00D44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43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D443AF"/>
    <w:rPr>
      <w:b/>
      <w:bCs/>
    </w:rPr>
  </w:style>
  <w:style w:type="paragraph" w:styleId="a4">
    <w:name w:val="Normal (Web)"/>
    <w:basedOn w:val="a"/>
    <w:uiPriority w:val="99"/>
    <w:semiHidden/>
    <w:unhideWhenUsed/>
    <w:rsid w:val="00D44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43AF"/>
  </w:style>
  <w:style w:type="character" w:styleId="a5">
    <w:name w:val="Emphasis"/>
    <w:basedOn w:val="a0"/>
    <w:uiPriority w:val="20"/>
    <w:qFormat/>
    <w:rsid w:val="00D443AF"/>
    <w:rPr>
      <w:i/>
      <w:iCs/>
    </w:rPr>
  </w:style>
  <w:style w:type="character" w:styleId="a6">
    <w:name w:val="Hyperlink"/>
    <w:basedOn w:val="a0"/>
    <w:uiPriority w:val="99"/>
    <w:unhideWhenUsed/>
    <w:rsid w:val="00D443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6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08003.edu35.ru/index.php/ofgos.html" TargetMode="External"/><Relationship Id="rId13" Type="http://schemas.openxmlformats.org/officeDocument/2006/relationships/hyperlink" Target="http://ozschool2.narod.ru/logo.png" TargetMode="External"/><Relationship Id="rId18" Type="http://schemas.openxmlformats.org/officeDocument/2006/relationships/hyperlink" Target="http://www.labirint.ru/authors/78990/" TargetMode="External"/><Relationship Id="rId26" Type="http://schemas.openxmlformats.org/officeDocument/2006/relationships/hyperlink" Target="http://www.labirint.ru/authors/83075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abirint.ru/pubhouse/167/" TargetMode="External"/><Relationship Id="rId7" Type="http://schemas.openxmlformats.org/officeDocument/2006/relationships/hyperlink" Target="http://shcola32.ucoz.ru/publ/obuchenie/chto_neobkhodimo_umet_rebenku_v_sovremennom_obshhestve/2-1-0-4" TargetMode="External"/><Relationship Id="rId12" Type="http://schemas.openxmlformats.org/officeDocument/2006/relationships/hyperlink" Target="http://standart.edu.ru/catalog.aspx?CatalogId=452" TargetMode="External"/><Relationship Id="rId17" Type="http://schemas.openxmlformats.org/officeDocument/2006/relationships/hyperlink" Target="http://www.labirint.ru/pubhouse/167/" TargetMode="External"/><Relationship Id="rId25" Type="http://schemas.openxmlformats.org/officeDocument/2006/relationships/hyperlink" Target="http://www.labirint.ru/authors/4095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abirint.ru/authors/65241/" TargetMode="External"/><Relationship Id="rId20" Type="http://schemas.openxmlformats.org/officeDocument/2006/relationships/hyperlink" Target="http://www.labirint.ru/authors/70873/" TargetMode="External"/><Relationship Id="rId29" Type="http://schemas.openxmlformats.org/officeDocument/2006/relationships/hyperlink" Target="http://www.labirint.ru/search/?txt=%D0%BE%D0%BA%D1%80%D1%83%D0%B6%D0%B0%D1%8E%D1%89%D0%B5%D0%BC%D1%83%20%D0%BC%D0%B8%D1%80%D1%8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rklyc3.ru/index.php?option=com_content&amp;view=article&amp;id=390:2012-04-30-04-53-14&amp;catid=59:-2-&amp;Itemid=28" TargetMode="External"/><Relationship Id="rId11" Type="http://schemas.openxmlformats.org/officeDocument/2006/relationships/hyperlink" Target="http://shcola32.ucoz.ru/publ/obuchenie/chto_neobkhodimo_umet_rebenku_v_sovremennom_obshhestve/2-1-0-4" TargetMode="External"/><Relationship Id="rId24" Type="http://schemas.openxmlformats.org/officeDocument/2006/relationships/hyperlink" Target="http://www.labirint.ru/books/26946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birint.ru/pubhouse/167/" TargetMode="External"/><Relationship Id="rId23" Type="http://schemas.openxmlformats.org/officeDocument/2006/relationships/hyperlink" Target="http://www.labirint.ru/contests/" TargetMode="External"/><Relationship Id="rId28" Type="http://schemas.openxmlformats.org/officeDocument/2006/relationships/hyperlink" Target="http://www.labirint.ru/pubhouse/167/" TargetMode="External"/><Relationship Id="rId10" Type="http://schemas.openxmlformats.org/officeDocument/2006/relationships/hyperlink" Target="http://school94.ru/FGOS/Chto_takoe_FGOS.doc" TargetMode="External"/><Relationship Id="rId19" Type="http://schemas.openxmlformats.org/officeDocument/2006/relationships/hyperlink" Target="http://www.labirint.ru/pubhouse/167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hool94.ru/" TargetMode="External"/><Relationship Id="rId14" Type="http://schemas.openxmlformats.org/officeDocument/2006/relationships/hyperlink" Target="http://www.labirint.ru/authors/65241/" TargetMode="External"/><Relationship Id="rId22" Type="http://schemas.openxmlformats.org/officeDocument/2006/relationships/hyperlink" Target="http://www.labirint.ru/series/18839/" TargetMode="External"/><Relationship Id="rId27" Type="http://schemas.openxmlformats.org/officeDocument/2006/relationships/hyperlink" Target="http://www.labirint.ru/authors/65241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E0056-721C-4300-992B-79292841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4018</Words>
  <Characters>22906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</dc:creator>
  <cp:keywords/>
  <dc:description/>
  <cp:lastModifiedBy>Ларионова</cp:lastModifiedBy>
  <cp:revision>1</cp:revision>
  <cp:lastPrinted>2014-11-22T06:42:00Z</cp:lastPrinted>
  <dcterms:created xsi:type="dcterms:W3CDTF">2014-11-22T05:58:00Z</dcterms:created>
  <dcterms:modified xsi:type="dcterms:W3CDTF">2014-11-22T06:44:00Z</dcterms:modified>
</cp:coreProperties>
</file>